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4D" w:rsidRDefault="00A146DD">
      <w:pPr>
        <w:spacing w:line="560" w:lineRule="exact"/>
        <w:jc w:val="center"/>
        <w:rPr>
          <w:b/>
          <w:szCs w:val="32"/>
        </w:rPr>
      </w:pPr>
      <w:r>
        <w:rPr>
          <w:rFonts w:hint="eastAsia"/>
          <w:b/>
          <w:szCs w:val="32"/>
        </w:rPr>
        <w:t>湖州市城市投资发展集团有限公司</w:t>
      </w:r>
    </w:p>
    <w:p w:rsidR="002C3B4D" w:rsidRDefault="00A146DD">
      <w:pPr>
        <w:spacing w:line="560" w:lineRule="exact"/>
        <w:jc w:val="center"/>
        <w:rPr>
          <w:b/>
          <w:szCs w:val="32"/>
        </w:rPr>
      </w:pPr>
      <w:r>
        <w:rPr>
          <w:rFonts w:hint="eastAsia"/>
          <w:b/>
          <w:szCs w:val="32"/>
        </w:rPr>
        <w:t>“三重一大”事项集体决策</w:t>
      </w:r>
    </w:p>
    <w:p w:rsidR="002C3B4D" w:rsidRDefault="002C3B4D">
      <w:pPr>
        <w:jc w:val="center"/>
        <w:rPr>
          <w:b/>
          <w:sz w:val="72"/>
          <w:szCs w:val="72"/>
        </w:rPr>
      </w:pPr>
    </w:p>
    <w:p w:rsidR="002C3B4D" w:rsidRDefault="00A146DD">
      <w:pPr>
        <w:jc w:val="center"/>
        <w:rPr>
          <w:b/>
          <w:sz w:val="84"/>
          <w:szCs w:val="84"/>
        </w:rPr>
      </w:pPr>
      <w:r>
        <w:rPr>
          <w:rFonts w:hint="eastAsia"/>
          <w:b/>
          <w:sz w:val="84"/>
          <w:szCs w:val="84"/>
        </w:rPr>
        <w:t>全</w:t>
      </w:r>
    </w:p>
    <w:p w:rsidR="002C3B4D" w:rsidRDefault="00A146DD">
      <w:pPr>
        <w:jc w:val="center"/>
        <w:rPr>
          <w:b/>
          <w:sz w:val="84"/>
          <w:szCs w:val="84"/>
        </w:rPr>
      </w:pPr>
      <w:r>
        <w:rPr>
          <w:rFonts w:hint="eastAsia"/>
          <w:b/>
          <w:sz w:val="84"/>
          <w:szCs w:val="84"/>
        </w:rPr>
        <w:t>程</w:t>
      </w:r>
    </w:p>
    <w:p w:rsidR="002C3B4D" w:rsidRDefault="00A146DD">
      <w:pPr>
        <w:jc w:val="center"/>
        <w:rPr>
          <w:b/>
          <w:sz w:val="84"/>
          <w:szCs w:val="84"/>
        </w:rPr>
      </w:pPr>
      <w:r>
        <w:rPr>
          <w:rFonts w:hint="eastAsia"/>
          <w:b/>
          <w:sz w:val="84"/>
          <w:szCs w:val="84"/>
        </w:rPr>
        <w:t>记</w:t>
      </w:r>
    </w:p>
    <w:p w:rsidR="002C3B4D" w:rsidRDefault="00A146DD">
      <w:pPr>
        <w:jc w:val="center"/>
        <w:rPr>
          <w:b/>
          <w:sz w:val="84"/>
          <w:szCs w:val="84"/>
        </w:rPr>
      </w:pPr>
      <w:r>
        <w:rPr>
          <w:rFonts w:hint="eastAsia"/>
          <w:b/>
          <w:sz w:val="84"/>
          <w:szCs w:val="84"/>
        </w:rPr>
        <w:t>录</w:t>
      </w:r>
    </w:p>
    <w:p w:rsidR="002C3B4D" w:rsidRDefault="00A146DD">
      <w:pPr>
        <w:jc w:val="center"/>
        <w:rPr>
          <w:b/>
          <w:sz w:val="84"/>
          <w:szCs w:val="84"/>
        </w:rPr>
      </w:pPr>
      <w:r>
        <w:rPr>
          <w:rFonts w:hint="eastAsia"/>
          <w:b/>
          <w:sz w:val="84"/>
          <w:szCs w:val="84"/>
        </w:rPr>
        <w:t>手</w:t>
      </w:r>
    </w:p>
    <w:p w:rsidR="002C3B4D" w:rsidRDefault="00A146DD">
      <w:pPr>
        <w:jc w:val="center"/>
        <w:rPr>
          <w:b/>
          <w:sz w:val="44"/>
          <w:szCs w:val="44"/>
        </w:rPr>
      </w:pPr>
      <w:proofErr w:type="gramStart"/>
      <w:r>
        <w:rPr>
          <w:rFonts w:hint="eastAsia"/>
          <w:b/>
          <w:sz w:val="84"/>
          <w:szCs w:val="84"/>
        </w:rPr>
        <w:t>册</w:t>
      </w:r>
      <w:proofErr w:type="gramEnd"/>
    </w:p>
    <w:p w:rsidR="002C3B4D" w:rsidRDefault="002C3B4D"/>
    <w:p w:rsidR="002C3B4D" w:rsidRDefault="00A146DD">
      <w:pPr>
        <w:ind w:firstLineChars="400" w:firstLine="1205"/>
        <w:rPr>
          <w:sz w:val="30"/>
          <w:szCs w:val="30"/>
          <w:u w:val="single"/>
        </w:rPr>
      </w:pPr>
      <w:r>
        <w:rPr>
          <w:rFonts w:hint="eastAsia"/>
          <w:b/>
          <w:sz w:val="30"/>
          <w:szCs w:val="30"/>
        </w:rPr>
        <w:t>决策事项：</w:t>
      </w:r>
      <w:r w:rsidR="00DF33BE" w:rsidRPr="00DF33BE">
        <w:rPr>
          <w:rFonts w:hint="eastAsia"/>
          <w:kern w:val="0"/>
          <w:sz w:val="28"/>
          <w:szCs w:val="28"/>
          <w:u w:val="single"/>
        </w:rPr>
        <w:t>关于合作成立产业发展基金管理公司</w:t>
      </w:r>
    </w:p>
    <w:p w:rsidR="002C3B4D" w:rsidRDefault="00A146DD">
      <w:pPr>
        <w:ind w:firstLineChars="400" w:firstLine="1205"/>
        <w:rPr>
          <w:sz w:val="30"/>
          <w:szCs w:val="30"/>
          <w:u w:val="single"/>
        </w:rPr>
      </w:pPr>
      <w:r>
        <w:rPr>
          <w:rFonts w:hint="eastAsia"/>
          <w:b/>
          <w:sz w:val="30"/>
          <w:szCs w:val="30"/>
        </w:rPr>
        <w:t>决策编号：</w:t>
      </w:r>
      <w:r>
        <w:rPr>
          <w:rFonts w:hint="eastAsia"/>
          <w:sz w:val="30"/>
          <w:szCs w:val="30"/>
          <w:u w:val="single"/>
        </w:rPr>
        <w:t>20170</w:t>
      </w:r>
      <w:r w:rsidR="00DF33BE">
        <w:rPr>
          <w:rFonts w:hint="eastAsia"/>
          <w:sz w:val="30"/>
          <w:szCs w:val="30"/>
          <w:u w:val="single"/>
        </w:rPr>
        <w:t>10</w:t>
      </w:r>
    </w:p>
    <w:p w:rsidR="002C3B4D" w:rsidRDefault="00A146DD">
      <w:pPr>
        <w:ind w:firstLineChars="400" w:firstLine="1205"/>
        <w:rPr>
          <w:sz w:val="30"/>
          <w:szCs w:val="30"/>
          <w:u w:val="single"/>
        </w:rPr>
      </w:pPr>
      <w:r>
        <w:rPr>
          <w:rFonts w:hint="eastAsia"/>
          <w:b/>
          <w:sz w:val="30"/>
          <w:szCs w:val="30"/>
        </w:rPr>
        <w:t>记录人员：</w:t>
      </w:r>
      <w:r>
        <w:rPr>
          <w:rFonts w:hint="eastAsia"/>
          <w:kern w:val="0"/>
          <w:sz w:val="28"/>
          <w:szCs w:val="28"/>
          <w:u w:val="single"/>
        </w:rPr>
        <w:t>丁贇伟</w:t>
      </w:r>
    </w:p>
    <w:p w:rsidR="002C3B4D" w:rsidRDefault="002C3B4D">
      <w:pPr>
        <w:ind w:firstLineChars="646" w:firstLine="1938"/>
        <w:rPr>
          <w:sz w:val="30"/>
          <w:szCs w:val="30"/>
          <w:u w:val="single"/>
        </w:rPr>
      </w:pPr>
    </w:p>
    <w:p w:rsidR="002C3B4D" w:rsidRDefault="002C3B4D">
      <w:pPr>
        <w:ind w:firstLineChars="646" w:firstLine="1938"/>
        <w:rPr>
          <w:sz w:val="30"/>
          <w:szCs w:val="30"/>
          <w:u w:val="single"/>
        </w:rPr>
      </w:pPr>
    </w:p>
    <w:p w:rsidR="002C3B4D" w:rsidRDefault="00A146DD">
      <w:pPr>
        <w:jc w:val="center"/>
        <w:rPr>
          <w:rFonts w:ascii="仿宋_GB2312"/>
          <w:szCs w:val="32"/>
        </w:rPr>
      </w:pPr>
      <w:r>
        <w:rPr>
          <w:rFonts w:hint="eastAsia"/>
          <w:szCs w:val="28"/>
        </w:rPr>
        <w:t>湖州市城市投资发展集团有限公司办公室制</w:t>
      </w:r>
    </w:p>
    <w:p w:rsidR="002C3B4D" w:rsidRDefault="00A146DD">
      <w:pPr>
        <w:jc w:val="center"/>
        <w:rPr>
          <w:b/>
          <w:sz w:val="44"/>
          <w:szCs w:val="44"/>
        </w:rPr>
      </w:pPr>
      <w:r>
        <w:rPr>
          <w:rFonts w:hint="eastAsia"/>
          <w:b/>
          <w:sz w:val="44"/>
          <w:szCs w:val="44"/>
        </w:rPr>
        <w:lastRenderedPageBreak/>
        <w:t>“三重一大”集体决策事项</w:t>
      </w:r>
    </w:p>
    <w:p w:rsidR="002C3B4D" w:rsidRDefault="00A146DD">
      <w:pPr>
        <w:jc w:val="center"/>
        <w:rPr>
          <w:b/>
          <w:sz w:val="44"/>
          <w:szCs w:val="44"/>
        </w:rPr>
      </w:pPr>
      <w:r>
        <w:rPr>
          <w:rFonts w:hint="eastAsia"/>
          <w:b/>
          <w:sz w:val="44"/>
          <w:szCs w:val="44"/>
        </w:rPr>
        <w:t>实施计划表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4"/>
        <w:gridCol w:w="279"/>
        <w:gridCol w:w="1127"/>
        <w:gridCol w:w="1397"/>
        <w:gridCol w:w="1542"/>
        <w:gridCol w:w="424"/>
        <w:gridCol w:w="701"/>
        <w:gridCol w:w="1678"/>
      </w:tblGrid>
      <w:tr w:rsidR="002C3B4D">
        <w:trPr>
          <w:trHeight w:val="1023"/>
        </w:trPr>
        <w:tc>
          <w:tcPr>
            <w:tcW w:w="1653" w:type="dxa"/>
            <w:gridSpan w:val="2"/>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计划实施</w:t>
            </w:r>
          </w:p>
          <w:p w:rsidR="002C3B4D" w:rsidRDefault="00A146DD">
            <w:pPr>
              <w:jc w:val="center"/>
              <w:rPr>
                <w:kern w:val="0"/>
                <w:sz w:val="28"/>
                <w:szCs w:val="28"/>
              </w:rPr>
            </w:pPr>
            <w:r>
              <w:rPr>
                <w:rFonts w:hint="eastAsia"/>
                <w:kern w:val="0"/>
                <w:sz w:val="28"/>
                <w:szCs w:val="28"/>
              </w:rPr>
              <w:t>事项名称</w:t>
            </w:r>
          </w:p>
        </w:tc>
        <w:tc>
          <w:tcPr>
            <w:tcW w:w="6869" w:type="dxa"/>
            <w:gridSpan w:val="6"/>
            <w:tcBorders>
              <w:top w:val="single" w:sz="4" w:space="0" w:color="auto"/>
              <w:left w:val="single" w:sz="4" w:space="0" w:color="auto"/>
              <w:bottom w:val="single" w:sz="4" w:space="0" w:color="auto"/>
              <w:right w:val="single" w:sz="4" w:space="0" w:color="auto"/>
            </w:tcBorders>
            <w:vAlign w:val="center"/>
          </w:tcPr>
          <w:p w:rsidR="002C3B4D" w:rsidRDefault="00A146DD" w:rsidP="00DF33BE">
            <w:pPr>
              <w:rPr>
                <w:rFonts w:ascii="Times New Roman" w:eastAsia="楷体_GB2312" w:hAnsi="Times New Roman"/>
                <w:b/>
                <w:szCs w:val="32"/>
              </w:rPr>
            </w:pPr>
            <w:r>
              <w:rPr>
                <w:rFonts w:ascii="Times New Roman" w:hAnsi="Times New Roman" w:hint="eastAsia"/>
                <w:sz w:val="28"/>
                <w:szCs w:val="28"/>
              </w:rPr>
              <w:t>关于合作成立产业发展基金管理公司</w:t>
            </w:r>
          </w:p>
        </w:tc>
      </w:tr>
      <w:tr w:rsidR="002C3B4D">
        <w:trPr>
          <w:trHeight w:val="963"/>
        </w:trPr>
        <w:tc>
          <w:tcPr>
            <w:tcW w:w="1653" w:type="dxa"/>
            <w:gridSpan w:val="2"/>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实施起止</w:t>
            </w:r>
          </w:p>
          <w:p w:rsidR="002C3B4D" w:rsidRDefault="00A146DD">
            <w:pPr>
              <w:jc w:val="center"/>
              <w:rPr>
                <w:kern w:val="0"/>
                <w:sz w:val="28"/>
                <w:szCs w:val="28"/>
              </w:rPr>
            </w:pPr>
            <w:r>
              <w:rPr>
                <w:rFonts w:hint="eastAsia"/>
                <w:kern w:val="0"/>
                <w:sz w:val="28"/>
                <w:szCs w:val="28"/>
              </w:rPr>
              <w:t>时间</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2017</w:t>
            </w:r>
            <w:r>
              <w:rPr>
                <w:rFonts w:hint="eastAsia"/>
                <w:kern w:val="0"/>
                <w:sz w:val="28"/>
                <w:szCs w:val="28"/>
              </w:rPr>
              <w:t>年</w:t>
            </w:r>
            <w:r>
              <w:rPr>
                <w:rFonts w:hint="eastAsia"/>
                <w:kern w:val="0"/>
                <w:sz w:val="28"/>
                <w:szCs w:val="28"/>
              </w:rPr>
              <w:t>5</w:t>
            </w:r>
            <w:r>
              <w:rPr>
                <w:rFonts w:hint="eastAsia"/>
                <w:kern w:val="0"/>
                <w:sz w:val="28"/>
                <w:szCs w:val="28"/>
              </w:rPr>
              <w:t>月</w:t>
            </w:r>
            <w:r>
              <w:rPr>
                <w:rFonts w:hint="eastAsia"/>
                <w:kern w:val="0"/>
                <w:sz w:val="28"/>
                <w:szCs w:val="28"/>
              </w:rPr>
              <w:t>15</w:t>
            </w:r>
            <w:r>
              <w:rPr>
                <w:rFonts w:hint="eastAsia"/>
                <w:kern w:val="0"/>
                <w:sz w:val="28"/>
                <w:szCs w:val="28"/>
              </w:rPr>
              <w:t>日</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具体方式</w:t>
            </w:r>
          </w:p>
        </w:tc>
        <w:tc>
          <w:tcPr>
            <w:tcW w:w="2379" w:type="dxa"/>
            <w:gridSpan w:val="2"/>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集体决策</w:t>
            </w:r>
          </w:p>
        </w:tc>
      </w:tr>
      <w:tr w:rsidR="002C3B4D">
        <w:trPr>
          <w:trHeight w:val="1172"/>
        </w:trPr>
        <w:tc>
          <w:tcPr>
            <w:tcW w:w="1374"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责任部门</w:t>
            </w:r>
          </w:p>
          <w:p w:rsidR="002C3B4D" w:rsidRDefault="00A146DD">
            <w:pPr>
              <w:jc w:val="center"/>
              <w:rPr>
                <w:kern w:val="0"/>
                <w:sz w:val="28"/>
                <w:szCs w:val="28"/>
              </w:rPr>
            </w:pPr>
            <w:r>
              <w:rPr>
                <w:rFonts w:hint="eastAsia"/>
                <w:kern w:val="0"/>
                <w:sz w:val="28"/>
                <w:szCs w:val="28"/>
              </w:rPr>
              <w:t>（单位）</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2C3B4D" w:rsidRDefault="00133923">
            <w:pPr>
              <w:jc w:val="center"/>
              <w:rPr>
                <w:kern w:val="0"/>
                <w:sz w:val="28"/>
                <w:szCs w:val="28"/>
              </w:rPr>
            </w:pPr>
            <w:r>
              <w:rPr>
                <w:rFonts w:hint="eastAsia"/>
                <w:kern w:val="0"/>
                <w:sz w:val="28"/>
                <w:szCs w:val="28"/>
              </w:rPr>
              <w:t>计划财务部</w:t>
            </w:r>
          </w:p>
        </w:tc>
        <w:tc>
          <w:tcPr>
            <w:tcW w:w="1397"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责任领导</w:t>
            </w:r>
          </w:p>
        </w:tc>
        <w:tc>
          <w:tcPr>
            <w:tcW w:w="1542" w:type="dxa"/>
            <w:tcBorders>
              <w:top w:val="single" w:sz="4" w:space="0" w:color="auto"/>
              <w:left w:val="single" w:sz="4" w:space="0" w:color="auto"/>
              <w:bottom w:val="single" w:sz="4" w:space="0" w:color="auto"/>
              <w:right w:val="single" w:sz="4" w:space="0" w:color="auto"/>
            </w:tcBorders>
            <w:vAlign w:val="center"/>
          </w:tcPr>
          <w:p w:rsidR="002C3B4D" w:rsidRDefault="00133923">
            <w:pPr>
              <w:jc w:val="center"/>
              <w:rPr>
                <w:kern w:val="0"/>
                <w:sz w:val="28"/>
                <w:szCs w:val="28"/>
              </w:rPr>
            </w:pPr>
            <w:r>
              <w:rPr>
                <w:rFonts w:hint="eastAsia"/>
                <w:kern w:val="0"/>
                <w:sz w:val="28"/>
                <w:szCs w:val="28"/>
              </w:rPr>
              <w:t>王建民</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责任人</w:t>
            </w:r>
          </w:p>
        </w:tc>
        <w:tc>
          <w:tcPr>
            <w:tcW w:w="1678" w:type="dxa"/>
            <w:tcBorders>
              <w:top w:val="single" w:sz="4" w:space="0" w:color="auto"/>
              <w:left w:val="single" w:sz="4" w:space="0" w:color="auto"/>
              <w:bottom w:val="single" w:sz="4" w:space="0" w:color="auto"/>
              <w:right w:val="single" w:sz="4" w:space="0" w:color="auto"/>
            </w:tcBorders>
            <w:vAlign w:val="center"/>
          </w:tcPr>
          <w:p w:rsidR="002C3B4D" w:rsidRDefault="00133923">
            <w:pPr>
              <w:jc w:val="center"/>
              <w:rPr>
                <w:kern w:val="0"/>
                <w:sz w:val="28"/>
                <w:szCs w:val="28"/>
              </w:rPr>
            </w:pPr>
            <w:r>
              <w:rPr>
                <w:rFonts w:hint="eastAsia"/>
                <w:kern w:val="0"/>
                <w:sz w:val="28"/>
                <w:szCs w:val="28"/>
              </w:rPr>
              <w:t>程习文</w:t>
            </w:r>
          </w:p>
        </w:tc>
      </w:tr>
      <w:tr w:rsidR="002C3B4D">
        <w:trPr>
          <w:trHeight w:val="4616"/>
        </w:trPr>
        <w:tc>
          <w:tcPr>
            <w:tcW w:w="1653" w:type="dxa"/>
            <w:gridSpan w:val="2"/>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准备</w:t>
            </w:r>
          </w:p>
          <w:p w:rsidR="002C3B4D" w:rsidRDefault="00A146DD">
            <w:pPr>
              <w:jc w:val="center"/>
              <w:rPr>
                <w:kern w:val="0"/>
                <w:sz w:val="28"/>
                <w:szCs w:val="28"/>
              </w:rPr>
            </w:pPr>
            <w:r>
              <w:rPr>
                <w:rFonts w:hint="eastAsia"/>
                <w:kern w:val="0"/>
                <w:sz w:val="28"/>
                <w:szCs w:val="28"/>
              </w:rPr>
              <w:t>情况</w:t>
            </w:r>
          </w:p>
        </w:tc>
        <w:tc>
          <w:tcPr>
            <w:tcW w:w="6869" w:type="dxa"/>
            <w:gridSpan w:val="6"/>
            <w:tcBorders>
              <w:top w:val="single" w:sz="4" w:space="0" w:color="auto"/>
              <w:left w:val="single" w:sz="4" w:space="0" w:color="auto"/>
              <w:bottom w:val="single" w:sz="4" w:space="0" w:color="auto"/>
              <w:right w:val="single" w:sz="4" w:space="0" w:color="auto"/>
            </w:tcBorders>
            <w:vAlign w:val="center"/>
          </w:tcPr>
          <w:p w:rsidR="002C3B4D" w:rsidRPr="00133923" w:rsidRDefault="00495286" w:rsidP="00DF33BE">
            <w:pPr>
              <w:rPr>
                <w:rFonts w:ascii="Times New Roman" w:hAnsi="Times New Roman"/>
                <w:sz w:val="28"/>
                <w:szCs w:val="28"/>
              </w:rPr>
            </w:pPr>
            <w:r>
              <w:rPr>
                <w:rFonts w:ascii="Times New Roman" w:hAnsi="Times New Roman" w:hint="eastAsia"/>
                <w:sz w:val="28"/>
                <w:szCs w:val="28"/>
              </w:rPr>
              <w:t>计划财务部</w:t>
            </w:r>
            <w:r w:rsidR="00DF33BE">
              <w:rPr>
                <w:rFonts w:ascii="Times New Roman" w:hAnsi="Times New Roman" w:hint="eastAsia"/>
                <w:sz w:val="28"/>
                <w:szCs w:val="28"/>
              </w:rPr>
              <w:t>起草了</w:t>
            </w:r>
            <w:r w:rsidR="00A146DD" w:rsidRPr="00133923">
              <w:rPr>
                <w:rFonts w:ascii="Times New Roman" w:hAnsi="Times New Roman" w:hint="eastAsia"/>
                <w:sz w:val="28"/>
                <w:szCs w:val="28"/>
              </w:rPr>
              <w:t>关于合作成立产业发展基金管理公司的议案</w:t>
            </w:r>
          </w:p>
        </w:tc>
      </w:tr>
      <w:tr w:rsidR="002C3B4D">
        <w:trPr>
          <w:trHeight w:val="2827"/>
        </w:trPr>
        <w:tc>
          <w:tcPr>
            <w:tcW w:w="1653" w:type="dxa"/>
            <w:gridSpan w:val="2"/>
            <w:tcBorders>
              <w:top w:val="single" w:sz="4" w:space="0" w:color="auto"/>
              <w:left w:val="single" w:sz="4" w:space="0" w:color="auto"/>
              <w:bottom w:val="single" w:sz="4" w:space="0" w:color="auto"/>
              <w:right w:val="single" w:sz="4" w:space="0" w:color="auto"/>
            </w:tcBorders>
            <w:vAlign w:val="center"/>
          </w:tcPr>
          <w:p w:rsidR="002C3B4D" w:rsidRDefault="002C3B4D">
            <w:pPr>
              <w:jc w:val="center"/>
              <w:rPr>
                <w:kern w:val="0"/>
                <w:sz w:val="28"/>
                <w:szCs w:val="28"/>
              </w:rPr>
            </w:pPr>
          </w:p>
          <w:p w:rsidR="002C3B4D" w:rsidRDefault="00A146DD">
            <w:pPr>
              <w:jc w:val="center"/>
              <w:rPr>
                <w:kern w:val="0"/>
                <w:sz w:val="28"/>
                <w:szCs w:val="28"/>
              </w:rPr>
            </w:pPr>
            <w:r>
              <w:rPr>
                <w:rFonts w:hint="eastAsia"/>
                <w:kern w:val="0"/>
                <w:sz w:val="28"/>
                <w:szCs w:val="28"/>
              </w:rPr>
              <w:t>备注</w:t>
            </w:r>
          </w:p>
          <w:p w:rsidR="002C3B4D" w:rsidRDefault="002C3B4D">
            <w:pPr>
              <w:jc w:val="center"/>
              <w:rPr>
                <w:kern w:val="0"/>
                <w:sz w:val="28"/>
                <w:szCs w:val="28"/>
              </w:rPr>
            </w:pPr>
          </w:p>
        </w:tc>
        <w:tc>
          <w:tcPr>
            <w:tcW w:w="6869" w:type="dxa"/>
            <w:gridSpan w:val="6"/>
            <w:tcBorders>
              <w:top w:val="single" w:sz="4" w:space="0" w:color="auto"/>
              <w:left w:val="single" w:sz="4" w:space="0" w:color="auto"/>
              <w:bottom w:val="single" w:sz="4" w:space="0" w:color="auto"/>
              <w:right w:val="single" w:sz="4" w:space="0" w:color="auto"/>
            </w:tcBorders>
            <w:vAlign w:val="center"/>
          </w:tcPr>
          <w:p w:rsidR="002C3B4D" w:rsidRDefault="002C3B4D">
            <w:pPr>
              <w:jc w:val="center"/>
              <w:rPr>
                <w:kern w:val="0"/>
                <w:sz w:val="28"/>
                <w:szCs w:val="28"/>
              </w:rPr>
            </w:pPr>
          </w:p>
        </w:tc>
      </w:tr>
    </w:tbl>
    <w:p w:rsidR="002C3B4D" w:rsidRDefault="002C3B4D">
      <w:pPr>
        <w:jc w:val="center"/>
        <w:rPr>
          <w:b/>
          <w:sz w:val="44"/>
          <w:szCs w:val="44"/>
        </w:rPr>
      </w:pPr>
    </w:p>
    <w:p w:rsidR="002C3B4D" w:rsidRDefault="002C3B4D">
      <w:pPr>
        <w:jc w:val="center"/>
        <w:rPr>
          <w:b/>
          <w:sz w:val="44"/>
          <w:szCs w:val="44"/>
        </w:rPr>
      </w:pPr>
    </w:p>
    <w:p w:rsidR="002C3B4D" w:rsidRDefault="00A146DD">
      <w:pPr>
        <w:jc w:val="center"/>
        <w:rPr>
          <w:b/>
          <w:sz w:val="44"/>
          <w:szCs w:val="44"/>
        </w:rPr>
      </w:pPr>
      <w:r>
        <w:rPr>
          <w:rFonts w:hint="eastAsia"/>
          <w:b/>
          <w:sz w:val="44"/>
          <w:szCs w:val="44"/>
        </w:rPr>
        <w:lastRenderedPageBreak/>
        <w:t>“三重一大”集体决策事项</w:t>
      </w:r>
    </w:p>
    <w:p w:rsidR="002C3B4D" w:rsidRDefault="00A146DD">
      <w:pPr>
        <w:jc w:val="center"/>
        <w:rPr>
          <w:b/>
          <w:sz w:val="44"/>
          <w:szCs w:val="44"/>
        </w:rPr>
      </w:pPr>
      <w:r>
        <w:rPr>
          <w:rFonts w:hint="eastAsia"/>
          <w:b/>
          <w:sz w:val="44"/>
          <w:szCs w:val="44"/>
        </w:rPr>
        <w:t>实施基础材料</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900"/>
        <w:gridCol w:w="2880"/>
        <w:gridCol w:w="1800"/>
        <w:gridCol w:w="2030"/>
      </w:tblGrid>
      <w:tr w:rsidR="002C3B4D">
        <w:trPr>
          <w:trHeight w:val="1165"/>
        </w:trPr>
        <w:tc>
          <w:tcPr>
            <w:tcW w:w="100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事项名称</w:t>
            </w:r>
          </w:p>
        </w:tc>
        <w:tc>
          <w:tcPr>
            <w:tcW w:w="7610" w:type="dxa"/>
            <w:gridSpan w:val="4"/>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审议</w:t>
            </w:r>
            <w:r w:rsidR="00DF33BE">
              <w:rPr>
                <w:rFonts w:ascii="Times New Roman" w:hAnsi="Times New Roman" w:hint="eastAsia"/>
                <w:sz w:val="28"/>
                <w:szCs w:val="28"/>
              </w:rPr>
              <w:t>关于合作成立产业发展基金管理公司的</w:t>
            </w:r>
            <w:r>
              <w:rPr>
                <w:rFonts w:ascii="Times New Roman" w:hAnsi="Times New Roman" w:hint="eastAsia"/>
                <w:sz w:val="28"/>
                <w:szCs w:val="28"/>
              </w:rPr>
              <w:t>议案</w:t>
            </w:r>
          </w:p>
        </w:tc>
      </w:tr>
      <w:tr w:rsidR="002C3B4D">
        <w:trPr>
          <w:trHeight w:val="1489"/>
        </w:trPr>
        <w:tc>
          <w:tcPr>
            <w:tcW w:w="100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事项基本情况</w:t>
            </w:r>
          </w:p>
        </w:tc>
        <w:tc>
          <w:tcPr>
            <w:tcW w:w="7610" w:type="dxa"/>
            <w:gridSpan w:val="4"/>
            <w:tcBorders>
              <w:top w:val="single" w:sz="4" w:space="0" w:color="auto"/>
              <w:left w:val="single" w:sz="4" w:space="0" w:color="auto"/>
              <w:bottom w:val="single" w:sz="4" w:space="0" w:color="auto"/>
              <w:right w:val="single" w:sz="4" w:space="0" w:color="auto"/>
            </w:tcBorders>
            <w:vAlign w:val="center"/>
          </w:tcPr>
          <w:p w:rsidR="002C3B4D" w:rsidRPr="00133923" w:rsidRDefault="00A146DD" w:rsidP="00DF33BE">
            <w:pPr>
              <w:rPr>
                <w:kern w:val="0"/>
                <w:sz w:val="28"/>
                <w:szCs w:val="28"/>
              </w:rPr>
            </w:pPr>
            <w:r w:rsidRPr="00133923">
              <w:rPr>
                <w:rFonts w:hint="eastAsia"/>
                <w:kern w:val="0"/>
                <w:sz w:val="28"/>
                <w:szCs w:val="28"/>
              </w:rPr>
              <w:t>起草了</w:t>
            </w:r>
            <w:r w:rsidRPr="00133923">
              <w:rPr>
                <w:rFonts w:ascii="Times New Roman" w:hAnsi="Times New Roman" w:hint="eastAsia"/>
                <w:sz w:val="28"/>
                <w:szCs w:val="28"/>
              </w:rPr>
              <w:t>关于合作成立产业发展基金管理公司</w:t>
            </w:r>
            <w:r w:rsidR="00DF33BE">
              <w:rPr>
                <w:rFonts w:ascii="Times New Roman" w:hAnsi="Times New Roman" w:hint="eastAsia"/>
                <w:sz w:val="28"/>
                <w:szCs w:val="28"/>
              </w:rPr>
              <w:t>的</w:t>
            </w:r>
            <w:r w:rsidRPr="00133923">
              <w:rPr>
                <w:rFonts w:ascii="Times New Roman" w:hAnsi="Times New Roman" w:hint="eastAsia"/>
                <w:sz w:val="28"/>
                <w:szCs w:val="28"/>
              </w:rPr>
              <w:t>议案已提交集团党委</w:t>
            </w:r>
            <w:r w:rsidR="00133923" w:rsidRPr="00133923">
              <w:rPr>
                <w:rFonts w:ascii="Times New Roman" w:hAnsi="Times New Roman" w:hint="eastAsia"/>
                <w:sz w:val="28"/>
                <w:szCs w:val="28"/>
              </w:rPr>
              <w:t>会研究</w:t>
            </w:r>
            <w:r w:rsidRPr="00133923">
              <w:rPr>
                <w:rFonts w:ascii="Times New Roman" w:hAnsi="Times New Roman" w:hint="eastAsia"/>
                <w:sz w:val="28"/>
                <w:szCs w:val="28"/>
              </w:rPr>
              <w:t>，现提交董事会审议。</w:t>
            </w:r>
          </w:p>
        </w:tc>
      </w:tr>
      <w:tr w:rsidR="002C3B4D">
        <w:trPr>
          <w:trHeight w:val="1539"/>
        </w:trPr>
        <w:tc>
          <w:tcPr>
            <w:tcW w:w="100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事项决策内容</w:t>
            </w:r>
          </w:p>
        </w:tc>
        <w:tc>
          <w:tcPr>
            <w:tcW w:w="7610" w:type="dxa"/>
            <w:gridSpan w:val="4"/>
            <w:tcBorders>
              <w:top w:val="single" w:sz="4" w:space="0" w:color="auto"/>
              <w:left w:val="single" w:sz="4" w:space="0" w:color="auto"/>
              <w:bottom w:val="single" w:sz="4" w:space="0" w:color="auto"/>
              <w:right w:val="single" w:sz="4" w:space="0" w:color="auto"/>
            </w:tcBorders>
            <w:vAlign w:val="center"/>
          </w:tcPr>
          <w:p w:rsidR="002C3B4D" w:rsidRPr="00133923" w:rsidRDefault="00A146DD" w:rsidP="00DF33BE">
            <w:pPr>
              <w:jc w:val="center"/>
              <w:rPr>
                <w:kern w:val="0"/>
                <w:sz w:val="28"/>
                <w:szCs w:val="28"/>
              </w:rPr>
            </w:pPr>
            <w:r w:rsidRPr="00133923">
              <w:rPr>
                <w:rFonts w:ascii="Times New Roman" w:hAnsi="Times New Roman" w:hint="eastAsia"/>
                <w:sz w:val="28"/>
                <w:szCs w:val="28"/>
              </w:rPr>
              <w:t>关于合作成立产业发展基金管理公司</w:t>
            </w:r>
            <w:r w:rsidR="00DF33BE">
              <w:rPr>
                <w:rFonts w:ascii="Times New Roman" w:hAnsi="Times New Roman" w:hint="eastAsia"/>
                <w:sz w:val="28"/>
                <w:szCs w:val="28"/>
              </w:rPr>
              <w:t>的</w:t>
            </w:r>
            <w:r w:rsidRPr="00133923">
              <w:rPr>
                <w:rFonts w:ascii="Times New Roman" w:hAnsi="Times New Roman" w:hint="eastAsia"/>
                <w:sz w:val="28"/>
                <w:szCs w:val="28"/>
              </w:rPr>
              <w:t>议案。</w:t>
            </w:r>
          </w:p>
        </w:tc>
      </w:tr>
      <w:tr w:rsidR="002C3B4D">
        <w:tc>
          <w:tcPr>
            <w:tcW w:w="1008" w:type="dxa"/>
            <w:vMerge w:val="restart"/>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基</w:t>
            </w:r>
          </w:p>
          <w:p w:rsidR="002C3B4D" w:rsidRDefault="00A146DD">
            <w:pPr>
              <w:jc w:val="center"/>
              <w:rPr>
                <w:kern w:val="0"/>
                <w:sz w:val="28"/>
                <w:szCs w:val="28"/>
              </w:rPr>
            </w:pPr>
            <w:proofErr w:type="gramStart"/>
            <w:r>
              <w:rPr>
                <w:rFonts w:hint="eastAsia"/>
                <w:kern w:val="0"/>
                <w:sz w:val="28"/>
                <w:szCs w:val="28"/>
              </w:rPr>
              <w:t>础</w:t>
            </w:r>
            <w:proofErr w:type="gramEnd"/>
          </w:p>
          <w:p w:rsidR="002C3B4D" w:rsidRDefault="00A146DD">
            <w:pPr>
              <w:jc w:val="center"/>
              <w:rPr>
                <w:kern w:val="0"/>
                <w:sz w:val="28"/>
                <w:szCs w:val="28"/>
              </w:rPr>
            </w:pPr>
            <w:r>
              <w:rPr>
                <w:rFonts w:hint="eastAsia"/>
                <w:kern w:val="0"/>
                <w:sz w:val="28"/>
                <w:szCs w:val="28"/>
              </w:rPr>
              <w:t>资</w:t>
            </w:r>
          </w:p>
          <w:p w:rsidR="002C3B4D" w:rsidRDefault="00A146DD">
            <w:pPr>
              <w:jc w:val="center"/>
              <w:rPr>
                <w:kern w:val="0"/>
                <w:sz w:val="28"/>
                <w:szCs w:val="28"/>
              </w:rPr>
            </w:pPr>
            <w:r>
              <w:rPr>
                <w:rFonts w:hint="eastAsia"/>
                <w:kern w:val="0"/>
                <w:sz w:val="28"/>
                <w:szCs w:val="28"/>
              </w:rPr>
              <w:t>料</w:t>
            </w:r>
          </w:p>
          <w:p w:rsidR="002C3B4D" w:rsidRDefault="00A146DD">
            <w:pPr>
              <w:jc w:val="center"/>
              <w:rPr>
                <w:kern w:val="0"/>
                <w:sz w:val="28"/>
                <w:szCs w:val="28"/>
              </w:rPr>
            </w:pPr>
            <w:r>
              <w:rPr>
                <w:rFonts w:hint="eastAsia"/>
                <w:kern w:val="0"/>
                <w:sz w:val="28"/>
                <w:szCs w:val="28"/>
              </w:rPr>
              <w:t>查</w:t>
            </w:r>
          </w:p>
          <w:p w:rsidR="002C3B4D" w:rsidRDefault="00A146DD">
            <w:pPr>
              <w:jc w:val="center"/>
              <w:rPr>
                <w:kern w:val="0"/>
                <w:sz w:val="28"/>
                <w:szCs w:val="28"/>
              </w:rPr>
            </w:pPr>
            <w:proofErr w:type="gramStart"/>
            <w:r>
              <w:rPr>
                <w:rFonts w:hint="eastAsia"/>
                <w:kern w:val="0"/>
                <w:sz w:val="28"/>
                <w:szCs w:val="28"/>
              </w:rPr>
              <w:t>询</w:t>
            </w:r>
            <w:proofErr w:type="gramEnd"/>
          </w:p>
          <w:p w:rsidR="002C3B4D" w:rsidRDefault="00A146DD">
            <w:pPr>
              <w:jc w:val="center"/>
              <w:rPr>
                <w:kern w:val="0"/>
                <w:sz w:val="28"/>
                <w:szCs w:val="28"/>
              </w:rPr>
            </w:pPr>
            <w:r>
              <w:rPr>
                <w:rFonts w:hint="eastAsia"/>
                <w:kern w:val="0"/>
                <w:sz w:val="28"/>
                <w:szCs w:val="28"/>
              </w:rPr>
              <w:t>目</w:t>
            </w:r>
          </w:p>
          <w:p w:rsidR="002C3B4D" w:rsidRDefault="00A146DD">
            <w:pPr>
              <w:jc w:val="center"/>
              <w:rPr>
                <w:kern w:val="0"/>
                <w:sz w:val="28"/>
                <w:szCs w:val="28"/>
              </w:rPr>
            </w:pPr>
            <w:r>
              <w:rPr>
                <w:rFonts w:hint="eastAsia"/>
                <w:kern w:val="0"/>
                <w:sz w:val="28"/>
                <w:szCs w:val="28"/>
              </w:rPr>
              <w:t>录</w:t>
            </w:r>
          </w:p>
        </w:tc>
        <w:tc>
          <w:tcPr>
            <w:tcW w:w="90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序号</w:t>
            </w:r>
          </w:p>
        </w:tc>
        <w:tc>
          <w:tcPr>
            <w:tcW w:w="288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资料名称</w:t>
            </w:r>
          </w:p>
        </w:tc>
        <w:tc>
          <w:tcPr>
            <w:tcW w:w="180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保管单位</w:t>
            </w:r>
          </w:p>
          <w:p w:rsidR="002C3B4D" w:rsidRDefault="00A146DD">
            <w:pPr>
              <w:jc w:val="center"/>
              <w:rPr>
                <w:kern w:val="0"/>
                <w:sz w:val="28"/>
                <w:szCs w:val="28"/>
              </w:rPr>
            </w:pPr>
            <w:r>
              <w:rPr>
                <w:rFonts w:hint="eastAsia"/>
                <w:kern w:val="0"/>
                <w:sz w:val="28"/>
                <w:szCs w:val="28"/>
              </w:rPr>
              <w:t>及部门</w:t>
            </w:r>
          </w:p>
        </w:tc>
        <w:tc>
          <w:tcPr>
            <w:tcW w:w="203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责任人</w:t>
            </w:r>
          </w:p>
          <w:p w:rsidR="002C3B4D" w:rsidRDefault="00A146DD">
            <w:pPr>
              <w:jc w:val="center"/>
              <w:rPr>
                <w:kern w:val="0"/>
                <w:sz w:val="28"/>
                <w:szCs w:val="28"/>
              </w:rPr>
            </w:pPr>
            <w:r>
              <w:rPr>
                <w:rFonts w:hint="eastAsia"/>
                <w:kern w:val="0"/>
                <w:sz w:val="28"/>
                <w:szCs w:val="28"/>
              </w:rPr>
              <w:t>及联系方式</w:t>
            </w:r>
          </w:p>
        </w:tc>
      </w:tr>
      <w:tr w:rsidR="00DF33BE">
        <w:trPr>
          <w:trHeight w:val="624"/>
        </w:trPr>
        <w:tc>
          <w:tcPr>
            <w:tcW w:w="1008" w:type="dxa"/>
            <w:vMerge/>
            <w:tcBorders>
              <w:top w:val="single" w:sz="4" w:space="0" w:color="auto"/>
              <w:left w:val="single" w:sz="4" w:space="0" w:color="auto"/>
              <w:bottom w:val="single" w:sz="4" w:space="0" w:color="auto"/>
              <w:right w:val="single" w:sz="4" w:space="0" w:color="auto"/>
            </w:tcBorders>
            <w:vAlign w:val="center"/>
          </w:tcPr>
          <w:p w:rsidR="00DF33BE" w:rsidRDefault="00DF33BE">
            <w:pPr>
              <w:widowControl/>
              <w:jc w:val="left"/>
              <w:rPr>
                <w:kern w:val="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DF33BE" w:rsidRDefault="00DF33BE" w:rsidP="00BB7FA9">
            <w:pPr>
              <w:jc w:val="center"/>
              <w:rPr>
                <w:kern w:val="0"/>
                <w:sz w:val="28"/>
                <w:szCs w:val="28"/>
              </w:rPr>
            </w:pPr>
            <w:r>
              <w:rPr>
                <w:rFonts w:hint="eastAsia"/>
                <w:kern w:val="0"/>
                <w:sz w:val="28"/>
                <w:szCs w:val="28"/>
              </w:rPr>
              <w:t>1</w:t>
            </w:r>
          </w:p>
        </w:tc>
        <w:tc>
          <w:tcPr>
            <w:tcW w:w="2880" w:type="dxa"/>
            <w:tcBorders>
              <w:top w:val="single" w:sz="4" w:space="0" w:color="auto"/>
              <w:left w:val="single" w:sz="4" w:space="0" w:color="auto"/>
              <w:bottom w:val="single" w:sz="4" w:space="0" w:color="auto"/>
              <w:right w:val="single" w:sz="4" w:space="0" w:color="auto"/>
            </w:tcBorders>
            <w:vAlign w:val="center"/>
          </w:tcPr>
          <w:p w:rsidR="00DF33BE" w:rsidRDefault="00DF33BE" w:rsidP="00BB7FA9">
            <w:pPr>
              <w:spacing w:line="520" w:lineRule="exact"/>
              <w:jc w:val="center"/>
              <w:rPr>
                <w:kern w:val="0"/>
                <w:sz w:val="28"/>
                <w:szCs w:val="28"/>
              </w:rPr>
            </w:pPr>
            <w:r>
              <w:rPr>
                <w:rFonts w:ascii="Times New Roman" w:hAnsi="Times New Roman" w:hint="eastAsia"/>
                <w:sz w:val="28"/>
                <w:szCs w:val="28"/>
              </w:rPr>
              <w:t>关于合作成立产业发展基金管理公司</w:t>
            </w:r>
          </w:p>
        </w:tc>
        <w:tc>
          <w:tcPr>
            <w:tcW w:w="1800" w:type="dxa"/>
            <w:tcBorders>
              <w:top w:val="single" w:sz="4" w:space="0" w:color="auto"/>
              <w:left w:val="single" w:sz="4" w:space="0" w:color="auto"/>
              <w:bottom w:val="single" w:sz="4" w:space="0" w:color="auto"/>
              <w:right w:val="single" w:sz="4" w:space="0" w:color="auto"/>
            </w:tcBorders>
            <w:vAlign w:val="center"/>
          </w:tcPr>
          <w:p w:rsidR="00DF33BE" w:rsidRDefault="00DF33BE" w:rsidP="00BB7FA9">
            <w:pPr>
              <w:jc w:val="center"/>
              <w:rPr>
                <w:kern w:val="0"/>
                <w:sz w:val="28"/>
                <w:szCs w:val="28"/>
              </w:rPr>
            </w:pPr>
            <w:r>
              <w:rPr>
                <w:rFonts w:hint="eastAsia"/>
                <w:kern w:val="0"/>
                <w:sz w:val="28"/>
                <w:szCs w:val="28"/>
              </w:rPr>
              <w:t>计划财务部</w:t>
            </w:r>
          </w:p>
        </w:tc>
        <w:tc>
          <w:tcPr>
            <w:tcW w:w="2030" w:type="dxa"/>
            <w:tcBorders>
              <w:top w:val="single" w:sz="4" w:space="0" w:color="auto"/>
              <w:left w:val="single" w:sz="4" w:space="0" w:color="auto"/>
              <w:bottom w:val="single" w:sz="4" w:space="0" w:color="auto"/>
              <w:right w:val="single" w:sz="4" w:space="0" w:color="auto"/>
            </w:tcBorders>
            <w:vAlign w:val="center"/>
          </w:tcPr>
          <w:p w:rsidR="00DF33BE" w:rsidRDefault="00DF33BE" w:rsidP="00BB7FA9">
            <w:pPr>
              <w:jc w:val="center"/>
              <w:rPr>
                <w:kern w:val="0"/>
                <w:sz w:val="28"/>
                <w:szCs w:val="28"/>
              </w:rPr>
            </w:pPr>
            <w:r>
              <w:rPr>
                <w:rFonts w:hint="eastAsia"/>
                <w:kern w:val="0"/>
                <w:sz w:val="28"/>
                <w:szCs w:val="28"/>
              </w:rPr>
              <w:t>程习文</w:t>
            </w:r>
          </w:p>
        </w:tc>
      </w:tr>
      <w:tr w:rsidR="002C3B4D">
        <w:trPr>
          <w:trHeight w:val="624"/>
        </w:trPr>
        <w:tc>
          <w:tcPr>
            <w:tcW w:w="1008" w:type="dxa"/>
            <w:vMerge/>
            <w:tcBorders>
              <w:top w:val="single" w:sz="4" w:space="0" w:color="auto"/>
              <w:left w:val="single" w:sz="4" w:space="0" w:color="auto"/>
              <w:bottom w:val="single" w:sz="4" w:space="0" w:color="auto"/>
              <w:right w:val="single" w:sz="4" w:space="0" w:color="auto"/>
            </w:tcBorders>
            <w:vAlign w:val="center"/>
          </w:tcPr>
          <w:p w:rsidR="002C3B4D" w:rsidRDefault="002C3B4D">
            <w:pPr>
              <w:widowControl/>
              <w:jc w:val="left"/>
              <w:rPr>
                <w:kern w:val="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2C3B4D" w:rsidRDefault="002C3B4D">
            <w:pPr>
              <w:jc w:val="center"/>
              <w:rPr>
                <w:kern w:val="0"/>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C3B4D" w:rsidRDefault="002C3B4D">
            <w:pPr>
              <w:spacing w:line="520" w:lineRule="exact"/>
              <w:jc w:val="center"/>
              <w:rPr>
                <w:kern w:val="0"/>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2C3B4D" w:rsidRDefault="002C3B4D">
            <w:pPr>
              <w:jc w:val="center"/>
              <w:rPr>
                <w:kern w:val="0"/>
                <w:sz w:val="28"/>
                <w:szCs w:val="28"/>
              </w:rPr>
            </w:pPr>
          </w:p>
        </w:tc>
        <w:tc>
          <w:tcPr>
            <w:tcW w:w="2030" w:type="dxa"/>
            <w:tcBorders>
              <w:top w:val="single" w:sz="4" w:space="0" w:color="auto"/>
              <w:left w:val="single" w:sz="4" w:space="0" w:color="auto"/>
              <w:bottom w:val="single" w:sz="4" w:space="0" w:color="auto"/>
              <w:right w:val="single" w:sz="4" w:space="0" w:color="auto"/>
            </w:tcBorders>
            <w:vAlign w:val="center"/>
          </w:tcPr>
          <w:p w:rsidR="002C3B4D" w:rsidRDefault="002C3B4D">
            <w:pPr>
              <w:jc w:val="center"/>
              <w:rPr>
                <w:kern w:val="0"/>
                <w:sz w:val="28"/>
                <w:szCs w:val="28"/>
              </w:rPr>
            </w:pPr>
          </w:p>
        </w:tc>
      </w:tr>
      <w:tr w:rsidR="002C3B4D">
        <w:trPr>
          <w:trHeight w:val="624"/>
        </w:trPr>
        <w:tc>
          <w:tcPr>
            <w:tcW w:w="1008" w:type="dxa"/>
            <w:vMerge/>
            <w:tcBorders>
              <w:top w:val="single" w:sz="4" w:space="0" w:color="auto"/>
              <w:left w:val="single" w:sz="4" w:space="0" w:color="auto"/>
              <w:bottom w:val="single" w:sz="4" w:space="0" w:color="auto"/>
              <w:right w:val="single" w:sz="4" w:space="0" w:color="auto"/>
            </w:tcBorders>
            <w:vAlign w:val="center"/>
          </w:tcPr>
          <w:p w:rsidR="002C3B4D" w:rsidRDefault="002C3B4D">
            <w:pPr>
              <w:widowControl/>
              <w:jc w:val="left"/>
              <w:rPr>
                <w:kern w:val="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2C3B4D" w:rsidRDefault="002C3B4D">
            <w:pPr>
              <w:jc w:val="center"/>
              <w:rPr>
                <w:kern w:val="0"/>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C3B4D" w:rsidRDefault="002C3B4D">
            <w:pPr>
              <w:spacing w:line="520" w:lineRule="exact"/>
              <w:jc w:val="center"/>
              <w:rPr>
                <w:kern w:val="0"/>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2C3B4D" w:rsidRDefault="002C3B4D">
            <w:pPr>
              <w:jc w:val="center"/>
              <w:rPr>
                <w:kern w:val="0"/>
                <w:sz w:val="28"/>
                <w:szCs w:val="28"/>
              </w:rPr>
            </w:pPr>
          </w:p>
        </w:tc>
        <w:tc>
          <w:tcPr>
            <w:tcW w:w="2030" w:type="dxa"/>
            <w:tcBorders>
              <w:top w:val="single" w:sz="4" w:space="0" w:color="auto"/>
              <w:left w:val="single" w:sz="4" w:space="0" w:color="auto"/>
              <w:bottom w:val="single" w:sz="4" w:space="0" w:color="auto"/>
              <w:right w:val="single" w:sz="4" w:space="0" w:color="auto"/>
            </w:tcBorders>
            <w:vAlign w:val="center"/>
          </w:tcPr>
          <w:p w:rsidR="002C3B4D" w:rsidRDefault="002C3B4D">
            <w:pPr>
              <w:jc w:val="center"/>
              <w:rPr>
                <w:kern w:val="0"/>
                <w:sz w:val="28"/>
                <w:szCs w:val="28"/>
              </w:rPr>
            </w:pPr>
          </w:p>
        </w:tc>
      </w:tr>
    </w:tbl>
    <w:p w:rsidR="002C3B4D" w:rsidRDefault="002C3B4D">
      <w:pPr>
        <w:rPr>
          <w:b/>
          <w:sz w:val="44"/>
          <w:szCs w:val="44"/>
        </w:rPr>
      </w:pPr>
    </w:p>
    <w:p w:rsidR="00DF33BE" w:rsidRDefault="00DF33BE">
      <w:pPr>
        <w:jc w:val="center"/>
        <w:rPr>
          <w:b/>
          <w:sz w:val="44"/>
          <w:szCs w:val="44"/>
        </w:rPr>
      </w:pPr>
    </w:p>
    <w:p w:rsidR="00DF33BE" w:rsidRDefault="00DF33BE">
      <w:pPr>
        <w:jc w:val="center"/>
        <w:rPr>
          <w:b/>
          <w:sz w:val="44"/>
          <w:szCs w:val="44"/>
        </w:rPr>
      </w:pPr>
    </w:p>
    <w:p w:rsidR="00DF33BE" w:rsidRDefault="00DF33BE">
      <w:pPr>
        <w:jc w:val="center"/>
        <w:rPr>
          <w:b/>
          <w:sz w:val="44"/>
          <w:szCs w:val="44"/>
        </w:rPr>
      </w:pPr>
    </w:p>
    <w:p w:rsidR="002C3B4D" w:rsidRDefault="00A146DD">
      <w:pPr>
        <w:jc w:val="center"/>
        <w:rPr>
          <w:b/>
          <w:sz w:val="44"/>
          <w:szCs w:val="44"/>
        </w:rPr>
      </w:pPr>
      <w:r>
        <w:rPr>
          <w:rFonts w:hint="eastAsia"/>
          <w:b/>
          <w:sz w:val="44"/>
          <w:szCs w:val="44"/>
        </w:rPr>
        <w:lastRenderedPageBreak/>
        <w:t>“三重一大”事项领导集体决策会议记录</w:t>
      </w:r>
    </w:p>
    <w:p w:rsidR="002C3B4D" w:rsidRDefault="002C3B4D">
      <w:pPr>
        <w:rPr>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520"/>
        <w:gridCol w:w="1800"/>
        <w:gridCol w:w="2745"/>
      </w:tblGrid>
      <w:tr w:rsidR="002C3B4D">
        <w:trPr>
          <w:trHeight w:val="759"/>
        </w:trPr>
        <w:tc>
          <w:tcPr>
            <w:tcW w:w="154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决策事项</w:t>
            </w:r>
          </w:p>
        </w:tc>
        <w:tc>
          <w:tcPr>
            <w:tcW w:w="7065" w:type="dxa"/>
            <w:gridSpan w:val="3"/>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审议</w:t>
            </w:r>
            <w:r w:rsidR="00DF33BE">
              <w:rPr>
                <w:rFonts w:ascii="Times New Roman" w:hAnsi="Times New Roman" w:hint="eastAsia"/>
                <w:sz w:val="28"/>
                <w:szCs w:val="28"/>
              </w:rPr>
              <w:t>关于合作成立产业发展基金管理公司的</w:t>
            </w:r>
            <w:r>
              <w:rPr>
                <w:rFonts w:ascii="Times New Roman" w:hAnsi="Times New Roman" w:hint="eastAsia"/>
                <w:sz w:val="28"/>
                <w:szCs w:val="28"/>
              </w:rPr>
              <w:t>议案</w:t>
            </w:r>
          </w:p>
        </w:tc>
      </w:tr>
      <w:tr w:rsidR="002C3B4D">
        <w:trPr>
          <w:trHeight w:val="699"/>
        </w:trPr>
        <w:tc>
          <w:tcPr>
            <w:tcW w:w="154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会议名称</w:t>
            </w:r>
          </w:p>
        </w:tc>
        <w:tc>
          <w:tcPr>
            <w:tcW w:w="252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董事会</w:t>
            </w:r>
          </w:p>
        </w:tc>
        <w:tc>
          <w:tcPr>
            <w:tcW w:w="180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决策形式</w:t>
            </w:r>
          </w:p>
        </w:tc>
        <w:tc>
          <w:tcPr>
            <w:tcW w:w="2745"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集体决策</w:t>
            </w:r>
          </w:p>
        </w:tc>
      </w:tr>
      <w:tr w:rsidR="002C3B4D">
        <w:trPr>
          <w:trHeight w:val="709"/>
        </w:trPr>
        <w:tc>
          <w:tcPr>
            <w:tcW w:w="154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时间</w:t>
            </w:r>
          </w:p>
        </w:tc>
        <w:tc>
          <w:tcPr>
            <w:tcW w:w="252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2017</w:t>
            </w:r>
            <w:r>
              <w:rPr>
                <w:rFonts w:hint="eastAsia"/>
                <w:kern w:val="0"/>
                <w:sz w:val="28"/>
                <w:szCs w:val="28"/>
              </w:rPr>
              <w:t>年</w:t>
            </w:r>
            <w:r>
              <w:rPr>
                <w:rFonts w:hint="eastAsia"/>
                <w:kern w:val="0"/>
                <w:sz w:val="28"/>
                <w:szCs w:val="28"/>
              </w:rPr>
              <w:t>5</w:t>
            </w:r>
            <w:r>
              <w:rPr>
                <w:rFonts w:hint="eastAsia"/>
                <w:kern w:val="0"/>
                <w:sz w:val="28"/>
                <w:szCs w:val="28"/>
              </w:rPr>
              <w:t>月</w:t>
            </w:r>
            <w:r>
              <w:rPr>
                <w:rFonts w:hint="eastAsia"/>
                <w:kern w:val="0"/>
                <w:sz w:val="28"/>
                <w:szCs w:val="28"/>
              </w:rPr>
              <w:t>15</w:t>
            </w:r>
            <w:r>
              <w:rPr>
                <w:rFonts w:hint="eastAsia"/>
                <w:kern w:val="0"/>
                <w:sz w:val="28"/>
                <w:szCs w:val="28"/>
              </w:rPr>
              <w:t>日</w:t>
            </w:r>
          </w:p>
        </w:tc>
        <w:tc>
          <w:tcPr>
            <w:tcW w:w="180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地点</w:t>
            </w:r>
          </w:p>
        </w:tc>
        <w:tc>
          <w:tcPr>
            <w:tcW w:w="2745" w:type="dxa"/>
            <w:tcBorders>
              <w:top w:val="single" w:sz="4" w:space="0" w:color="auto"/>
              <w:left w:val="single" w:sz="4" w:space="0" w:color="auto"/>
              <w:bottom w:val="single" w:sz="4" w:space="0" w:color="auto"/>
              <w:right w:val="single" w:sz="4" w:space="0" w:color="auto"/>
            </w:tcBorders>
            <w:vAlign w:val="center"/>
          </w:tcPr>
          <w:p w:rsidR="002C3B4D" w:rsidRDefault="00A146DD" w:rsidP="00133923">
            <w:pPr>
              <w:jc w:val="center"/>
              <w:rPr>
                <w:kern w:val="0"/>
                <w:sz w:val="28"/>
                <w:szCs w:val="28"/>
              </w:rPr>
            </w:pPr>
            <w:r>
              <w:rPr>
                <w:rFonts w:hint="eastAsia"/>
                <w:kern w:val="0"/>
                <w:sz w:val="28"/>
                <w:szCs w:val="28"/>
              </w:rPr>
              <w:t>集团</w:t>
            </w:r>
            <w:r>
              <w:rPr>
                <w:rFonts w:hint="eastAsia"/>
                <w:kern w:val="0"/>
                <w:sz w:val="28"/>
                <w:szCs w:val="28"/>
              </w:rPr>
              <w:t>9</w:t>
            </w:r>
            <w:r w:rsidR="00133923">
              <w:rPr>
                <w:rFonts w:hint="eastAsia"/>
                <w:kern w:val="0"/>
                <w:sz w:val="28"/>
                <w:szCs w:val="28"/>
              </w:rPr>
              <w:t>50</w:t>
            </w:r>
            <w:r>
              <w:rPr>
                <w:rFonts w:hint="eastAsia"/>
                <w:kern w:val="0"/>
                <w:sz w:val="28"/>
                <w:szCs w:val="28"/>
              </w:rPr>
              <w:t>会议室</w:t>
            </w:r>
          </w:p>
        </w:tc>
      </w:tr>
      <w:tr w:rsidR="002C3B4D">
        <w:trPr>
          <w:trHeight w:val="833"/>
        </w:trPr>
        <w:tc>
          <w:tcPr>
            <w:tcW w:w="154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主持人</w:t>
            </w:r>
          </w:p>
        </w:tc>
        <w:tc>
          <w:tcPr>
            <w:tcW w:w="252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周建新</w:t>
            </w:r>
          </w:p>
        </w:tc>
        <w:tc>
          <w:tcPr>
            <w:tcW w:w="1800"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记录人</w:t>
            </w:r>
          </w:p>
        </w:tc>
        <w:tc>
          <w:tcPr>
            <w:tcW w:w="2745"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丁贇伟</w:t>
            </w:r>
          </w:p>
        </w:tc>
      </w:tr>
      <w:tr w:rsidR="002C3B4D">
        <w:trPr>
          <w:trHeight w:val="1735"/>
        </w:trPr>
        <w:tc>
          <w:tcPr>
            <w:tcW w:w="154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参加</w:t>
            </w:r>
          </w:p>
          <w:p w:rsidR="002C3B4D" w:rsidRDefault="00A146DD">
            <w:pPr>
              <w:jc w:val="center"/>
              <w:rPr>
                <w:kern w:val="0"/>
                <w:sz w:val="28"/>
                <w:szCs w:val="28"/>
              </w:rPr>
            </w:pPr>
            <w:r>
              <w:rPr>
                <w:rFonts w:hint="eastAsia"/>
                <w:kern w:val="0"/>
                <w:sz w:val="28"/>
                <w:szCs w:val="28"/>
              </w:rPr>
              <w:t>人员</w:t>
            </w:r>
          </w:p>
        </w:tc>
        <w:tc>
          <w:tcPr>
            <w:tcW w:w="7065" w:type="dxa"/>
            <w:gridSpan w:val="3"/>
            <w:tcBorders>
              <w:top w:val="single" w:sz="4" w:space="0" w:color="auto"/>
              <w:left w:val="single" w:sz="4" w:space="0" w:color="auto"/>
              <w:bottom w:val="single" w:sz="4" w:space="0" w:color="auto"/>
              <w:right w:val="single" w:sz="4" w:space="0" w:color="auto"/>
            </w:tcBorders>
            <w:vAlign w:val="center"/>
          </w:tcPr>
          <w:p w:rsidR="002C3B4D" w:rsidRDefault="00A146DD" w:rsidP="00133923">
            <w:pPr>
              <w:jc w:val="center"/>
              <w:rPr>
                <w:kern w:val="0"/>
                <w:sz w:val="28"/>
                <w:szCs w:val="28"/>
              </w:rPr>
            </w:pPr>
            <w:r>
              <w:rPr>
                <w:rFonts w:hint="eastAsia"/>
                <w:kern w:val="0"/>
                <w:sz w:val="28"/>
                <w:szCs w:val="28"/>
              </w:rPr>
              <w:t>周建新、王建民、沈宏明、王鹏、张志火</w:t>
            </w:r>
          </w:p>
        </w:tc>
      </w:tr>
      <w:tr w:rsidR="002C3B4D">
        <w:trPr>
          <w:trHeight w:val="2958"/>
        </w:trPr>
        <w:tc>
          <w:tcPr>
            <w:tcW w:w="154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与会</w:t>
            </w:r>
          </w:p>
          <w:p w:rsidR="002C3B4D" w:rsidRDefault="00A146DD">
            <w:pPr>
              <w:jc w:val="center"/>
              <w:rPr>
                <w:kern w:val="0"/>
                <w:sz w:val="28"/>
                <w:szCs w:val="28"/>
              </w:rPr>
            </w:pPr>
            <w:r>
              <w:rPr>
                <w:rFonts w:hint="eastAsia"/>
                <w:kern w:val="0"/>
                <w:sz w:val="28"/>
                <w:szCs w:val="28"/>
              </w:rPr>
              <w:t>人员</w:t>
            </w:r>
          </w:p>
          <w:p w:rsidR="002C3B4D" w:rsidRDefault="00A146DD">
            <w:pPr>
              <w:jc w:val="center"/>
              <w:rPr>
                <w:kern w:val="0"/>
                <w:sz w:val="28"/>
                <w:szCs w:val="28"/>
              </w:rPr>
            </w:pPr>
            <w:r>
              <w:rPr>
                <w:rFonts w:hint="eastAsia"/>
                <w:kern w:val="0"/>
                <w:sz w:val="28"/>
                <w:szCs w:val="28"/>
              </w:rPr>
              <w:t>意见</w:t>
            </w:r>
          </w:p>
          <w:p w:rsidR="002C3B4D" w:rsidRDefault="00A146DD">
            <w:pPr>
              <w:jc w:val="center"/>
              <w:rPr>
                <w:kern w:val="0"/>
                <w:sz w:val="28"/>
                <w:szCs w:val="28"/>
              </w:rPr>
            </w:pPr>
            <w:r>
              <w:rPr>
                <w:rFonts w:hint="eastAsia"/>
                <w:kern w:val="0"/>
                <w:sz w:val="28"/>
                <w:szCs w:val="28"/>
              </w:rPr>
              <w:t>汇总</w:t>
            </w:r>
          </w:p>
        </w:tc>
        <w:tc>
          <w:tcPr>
            <w:tcW w:w="7065" w:type="dxa"/>
            <w:gridSpan w:val="3"/>
            <w:tcBorders>
              <w:top w:val="single" w:sz="4" w:space="0" w:color="auto"/>
              <w:left w:val="single" w:sz="4" w:space="0" w:color="auto"/>
              <w:bottom w:val="single" w:sz="4" w:space="0" w:color="auto"/>
              <w:right w:val="single" w:sz="4" w:space="0" w:color="auto"/>
            </w:tcBorders>
            <w:vAlign w:val="center"/>
          </w:tcPr>
          <w:p w:rsidR="002C3B4D" w:rsidRPr="00DF33BE" w:rsidRDefault="00A146DD" w:rsidP="00DF33BE">
            <w:pPr>
              <w:pStyle w:val="a5"/>
              <w:numPr>
                <w:ilvl w:val="0"/>
                <w:numId w:val="2"/>
              </w:numPr>
              <w:spacing w:before="0" w:beforeAutospacing="0" w:after="0" w:afterAutospacing="0" w:line="360" w:lineRule="auto"/>
              <w:jc w:val="both"/>
              <w:rPr>
                <w:rFonts w:ascii="Times New Roman" w:eastAsia="仿宋_GB2312" w:hAnsi="Times New Roman" w:cs="Times New Roman"/>
                <w:kern w:val="2"/>
              </w:rPr>
            </w:pPr>
            <w:r>
              <w:rPr>
                <w:rFonts w:ascii="Times New Roman" w:eastAsia="仿宋_GB2312" w:hAnsi="Times New Roman" w:cs="Times New Roman"/>
                <w:kern w:val="2"/>
              </w:rPr>
              <w:t>同意注册成立基金管理公司。注册资本为</w:t>
            </w:r>
            <w:r>
              <w:rPr>
                <w:rFonts w:ascii="Times New Roman" w:eastAsia="仿宋_GB2312" w:hAnsi="Times New Roman" w:cs="Times New Roman"/>
                <w:kern w:val="2"/>
              </w:rPr>
              <w:t>3000</w:t>
            </w:r>
            <w:r>
              <w:rPr>
                <w:rFonts w:ascii="Times New Roman" w:eastAsia="仿宋_GB2312" w:hAnsi="Times New Roman" w:cs="Times New Roman"/>
                <w:kern w:val="2"/>
              </w:rPr>
              <w:t>万元，城市集团或子公司出资</w:t>
            </w:r>
            <w:r>
              <w:rPr>
                <w:rFonts w:ascii="Times New Roman" w:eastAsia="仿宋_GB2312" w:hAnsi="Times New Roman" w:cs="Times New Roman"/>
                <w:kern w:val="2"/>
              </w:rPr>
              <w:t>1050</w:t>
            </w:r>
            <w:r>
              <w:rPr>
                <w:rFonts w:ascii="Times New Roman" w:eastAsia="仿宋_GB2312" w:hAnsi="Times New Roman" w:cs="Times New Roman"/>
                <w:kern w:val="2"/>
              </w:rPr>
              <w:t>万元，占出资总额比例</w:t>
            </w:r>
            <w:r>
              <w:rPr>
                <w:rFonts w:ascii="Times New Roman" w:eastAsia="仿宋_GB2312" w:hAnsi="Times New Roman" w:cs="Times New Roman"/>
                <w:kern w:val="2"/>
              </w:rPr>
              <w:t>35%</w:t>
            </w:r>
            <w:r>
              <w:rPr>
                <w:rFonts w:ascii="Times New Roman" w:eastAsia="仿宋_GB2312" w:hAnsi="Times New Roman" w:cs="Times New Roman"/>
                <w:kern w:val="2"/>
              </w:rPr>
              <w:t>，渤海国际信托公司出资</w:t>
            </w:r>
            <w:r>
              <w:rPr>
                <w:rFonts w:ascii="Times New Roman" w:eastAsia="仿宋_GB2312" w:hAnsi="Times New Roman" w:cs="Times New Roman"/>
                <w:kern w:val="2"/>
              </w:rPr>
              <w:t>990</w:t>
            </w:r>
            <w:r>
              <w:rPr>
                <w:rFonts w:ascii="Times New Roman" w:eastAsia="仿宋_GB2312" w:hAnsi="Times New Roman" w:cs="Times New Roman"/>
                <w:kern w:val="2"/>
              </w:rPr>
              <w:t>万元，占出资总额比例</w:t>
            </w:r>
            <w:r>
              <w:rPr>
                <w:rFonts w:ascii="Times New Roman" w:eastAsia="仿宋_GB2312" w:hAnsi="Times New Roman" w:cs="Times New Roman"/>
                <w:kern w:val="2"/>
              </w:rPr>
              <w:t>33%</w:t>
            </w:r>
            <w:r>
              <w:rPr>
                <w:rFonts w:ascii="Times New Roman" w:eastAsia="仿宋_GB2312" w:hAnsi="Times New Roman" w:cs="Times New Roman"/>
                <w:kern w:val="2"/>
              </w:rPr>
              <w:t>，招商团队方出资</w:t>
            </w:r>
            <w:r>
              <w:rPr>
                <w:rFonts w:ascii="Times New Roman" w:eastAsia="仿宋_GB2312" w:hAnsi="Times New Roman" w:cs="Times New Roman"/>
                <w:kern w:val="2"/>
              </w:rPr>
              <w:t>960</w:t>
            </w:r>
            <w:r>
              <w:rPr>
                <w:rFonts w:ascii="Times New Roman" w:eastAsia="仿宋_GB2312" w:hAnsi="Times New Roman" w:cs="Times New Roman"/>
                <w:kern w:val="2"/>
              </w:rPr>
              <w:t>万元，占出资总额比例</w:t>
            </w:r>
            <w:r>
              <w:rPr>
                <w:rFonts w:ascii="Times New Roman" w:eastAsia="仿宋_GB2312" w:hAnsi="Times New Roman" w:cs="Times New Roman"/>
                <w:kern w:val="2"/>
              </w:rPr>
              <w:t>32%</w:t>
            </w:r>
            <w:r>
              <w:rPr>
                <w:rFonts w:ascii="Times New Roman" w:eastAsia="仿宋_GB2312" w:hAnsi="Times New Roman" w:cs="Times New Roman" w:hint="eastAsia"/>
                <w:kern w:val="2"/>
              </w:rPr>
              <w:t>；</w:t>
            </w:r>
            <w:r>
              <w:rPr>
                <w:rFonts w:ascii="Times New Roman" w:eastAsia="仿宋_GB2312" w:hAnsi="Times New Roman" w:cs="Times New Roman"/>
                <w:kern w:val="2"/>
              </w:rPr>
              <w:t>公司成立后向中国证券投资基金业协会申请私募基金牌照后从事基金管理业务</w:t>
            </w:r>
            <w:r>
              <w:rPr>
                <w:rFonts w:ascii="Times New Roman" w:eastAsia="仿宋_GB2312" w:hAnsi="Times New Roman" w:cs="Times New Roman" w:hint="eastAsia"/>
                <w:kern w:val="2"/>
              </w:rPr>
              <w:t>；</w:t>
            </w:r>
            <w:r>
              <w:rPr>
                <w:rFonts w:ascii="Times New Roman" w:eastAsia="仿宋_GB2312" w:hAnsi="Times New Roman" w:cs="Times New Roman"/>
                <w:kern w:val="2"/>
              </w:rPr>
              <w:t>基金管理公司管理的基金项目范围限定为我集团公司业务范围内，并遵循一事一议的原则，我公司对所有重大事项享有一票否决权</w:t>
            </w:r>
            <w:r>
              <w:rPr>
                <w:rFonts w:ascii="Times New Roman" w:eastAsia="仿宋_GB2312" w:hAnsi="Times New Roman" w:cs="Times New Roman" w:hint="eastAsia"/>
                <w:kern w:val="2"/>
              </w:rPr>
              <w:t>；</w:t>
            </w:r>
            <w:r>
              <w:rPr>
                <w:rFonts w:ascii="Times New Roman" w:eastAsia="仿宋_GB2312" w:hAnsi="Times New Roman" w:cs="Times New Roman"/>
                <w:kern w:val="2"/>
              </w:rPr>
              <w:t>公司成立后财务运作由我公司人员代理，运营团队及管理层在未取得管理项目前不得领取任何形式的报酬，所有费用开支必须在我公司审批后方可进行。</w:t>
            </w:r>
          </w:p>
        </w:tc>
      </w:tr>
      <w:tr w:rsidR="002C3B4D">
        <w:trPr>
          <w:trHeight w:val="3460"/>
        </w:trPr>
        <w:tc>
          <w:tcPr>
            <w:tcW w:w="1548" w:type="dxa"/>
            <w:tcBorders>
              <w:top w:val="single" w:sz="4" w:space="0" w:color="auto"/>
              <w:left w:val="single" w:sz="4" w:space="0" w:color="auto"/>
              <w:bottom w:val="single" w:sz="4" w:space="0" w:color="auto"/>
              <w:right w:val="single" w:sz="4" w:space="0" w:color="auto"/>
            </w:tcBorders>
            <w:vAlign w:val="center"/>
          </w:tcPr>
          <w:p w:rsidR="002C3B4D" w:rsidRDefault="00A146DD">
            <w:pPr>
              <w:jc w:val="center"/>
              <w:rPr>
                <w:kern w:val="0"/>
                <w:sz w:val="28"/>
                <w:szCs w:val="28"/>
              </w:rPr>
            </w:pPr>
            <w:r>
              <w:rPr>
                <w:rFonts w:hint="eastAsia"/>
                <w:kern w:val="0"/>
                <w:sz w:val="28"/>
                <w:szCs w:val="28"/>
              </w:rPr>
              <w:t>最</w:t>
            </w:r>
          </w:p>
          <w:p w:rsidR="002C3B4D" w:rsidRDefault="00A146DD">
            <w:pPr>
              <w:jc w:val="center"/>
              <w:rPr>
                <w:kern w:val="0"/>
                <w:sz w:val="28"/>
                <w:szCs w:val="28"/>
              </w:rPr>
            </w:pPr>
            <w:r>
              <w:rPr>
                <w:rFonts w:hint="eastAsia"/>
                <w:kern w:val="0"/>
                <w:sz w:val="28"/>
                <w:szCs w:val="28"/>
              </w:rPr>
              <w:t>后</w:t>
            </w:r>
          </w:p>
          <w:p w:rsidR="002C3B4D" w:rsidRDefault="00A146DD">
            <w:pPr>
              <w:jc w:val="center"/>
              <w:rPr>
                <w:kern w:val="0"/>
                <w:sz w:val="28"/>
                <w:szCs w:val="28"/>
              </w:rPr>
            </w:pPr>
            <w:r>
              <w:rPr>
                <w:rFonts w:hint="eastAsia"/>
                <w:kern w:val="0"/>
                <w:sz w:val="28"/>
                <w:szCs w:val="28"/>
              </w:rPr>
              <w:t>决</w:t>
            </w:r>
          </w:p>
          <w:p w:rsidR="002C3B4D" w:rsidRDefault="00A146DD">
            <w:pPr>
              <w:jc w:val="center"/>
              <w:rPr>
                <w:kern w:val="0"/>
                <w:sz w:val="28"/>
                <w:szCs w:val="28"/>
              </w:rPr>
            </w:pPr>
            <w:r>
              <w:rPr>
                <w:rFonts w:hint="eastAsia"/>
                <w:kern w:val="0"/>
                <w:sz w:val="28"/>
                <w:szCs w:val="28"/>
              </w:rPr>
              <w:t>策</w:t>
            </w:r>
          </w:p>
          <w:p w:rsidR="002C3B4D" w:rsidRDefault="00A146DD">
            <w:pPr>
              <w:jc w:val="center"/>
              <w:rPr>
                <w:kern w:val="0"/>
                <w:sz w:val="28"/>
                <w:szCs w:val="28"/>
              </w:rPr>
            </w:pPr>
            <w:r>
              <w:rPr>
                <w:rFonts w:hint="eastAsia"/>
                <w:kern w:val="0"/>
                <w:sz w:val="28"/>
                <w:szCs w:val="28"/>
              </w:rPr>
              <w:t>意</w:t>
            </w:r>
          </w:p>
          <w:p w:rsidR="002C3B4D" w:rsidRDefault="00A146DD">
            <w:pPr>
              <w:jc w:val="center"/>
              <w:rPr>
                <w:kern w:val="0"/>
                <w:sz w:val="28"/>
                <w:szCs w:val="28"/>
              </w:rPr>
            </w:pPr>
            <w:r>
              <w:rPr>
                <w:rFonts w:hint="eastAsia"/>
                <w:kern w:val="0"/>
                <w:sz w:val="28"/>
                <w:szCs w:val="28"/>
              </w:rPr>
              <w:lastRenderedPageBreak/>
              <w:t>见</w:t>
            </w:r>
          </w:p>
        </w:tc>
        <w:tc>
          <w:tcPr>
            <w:tcW w:w="7065" w:type="dxa"/>
            <w:gridSpan w:val="3"/>
            <w:tcBorders>
              <w:top w:val="single" w:sz="4" w:space="0" w:color="auto"/>
              <w:left w:val="single" w:sz="4" w:space="0" w:color="auto"/>
              <w:bottom w:val="single" w:sz="4" w:space="0" w:color="auto"/>
              <w:right w:val="single" w:sz="4" w:space="0" w:color="auto"/>
            </w:tcBorders>
            <w:vAlign w:val="center"/>
          </w:tcPr>
          <w:p w:rsidR="002C3B4D" w:rsidRDefault="00A146DD" w:rsidP="00DF33BE">
            <w:pPr>
              <w:rPr>
                <w:kern w:val="0"/>
                <w:sz w:val="28"/>
                <w:szCs w:val="28"/>
              </w:rPr>
            </w:pPr>
            <w:r>
              <w:rPr>
                <w:rFonts w:ascii="仿宋_GB2312" w:hAnsi="宋体" w:hint="eastAsia"/>
                <w:sz w:val="24"/>
                <w:szCs w:val="24"/>
              </w:rPr>
              <w:lastRenderedPageBreak/>
              <w:t>经审议，5名实到董事一致审议通过关于合作成立产业发展基金管理公司</w:t>
            </w:r>
            <w:r w:rsidR="00DF33BE">
              <w:rPr>
                <w:rFonts w:ascii="仿宋_GB2312" w:hAnsi="宋体" w:hint="eastAsia"/>
                <w:sz w:val="24"/>
                <w:szCs w:val="24"/>
              </w:rPr>
              <w:t>的</w:t>
            </w:r>
            <w:r>
              <w:rPr>
                <w:rFonts w:ascii="仿宋_GB2312" w:hAnsi="宋体" w:hint="eastAsia"/>
                <w:sz w:val="24"/>
                <w:szCs w:val="24"/>
              </w:rPr>
              <w:t>议案。</w:t>
            </w:r>
            <w:bookmarkStart w:id="0" w:name="_GoBack"/>
            <w:bookmarkEnd w:id="0"/>
          </w:p>
        </w:tc>
      </w:tr>
    </w:tbl>
    <w:p w:rsidR="002C3B4D" w:rsidRDefault="002C3B4D"/>
    <w:sectPr w:rsidR="002C3B4D" w:rsidSect="002C3B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D4" w:rsidRDefault="002D1CD4" w:rsidP="00133923">
      <w:r>
        <w:separator/>
      </w:r>
    </w:p>
  </w:endnote>
  <w:endnote w:type="continuationSeparator" w:id="0">
    <w:p w:rsidR="002D1CD4" w:rsidRDefault="002D1CD4" w:rsidP="00133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D4" w:rsidRDefault="002D1CD4" w:rsidP="00133923">
      <w:r>
        <w:separator/>
      </w:r>
    </w:p>
  </w:footnote>
  <w:footnote w:type="continuationSeparator" w:id="0">
    <w:p w:rsidR="002D1CD4" w:rsidRDefault="002D1CD4" w:rsidP="00133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1794"/>
    <w:multiLevelType w:val="singleLevel"/>
    <w:tmpl w:val="5A561794"/>
    <w:lvl w:ilvl="0">
      <w:start w:val="1"/>
      <w:numFmt w:val="decimal"/>
      <w:suff w:val="nothing"/>
      <w:lvlText w:val="%1、"/>
      <w:lvlJc w:val="left"/>
    </w:lvl>
  </w:abstractNum>
  <w:abstractNum w:abstractNumId="1">
    <w:nsid w:val="5A561BED"/>
    <w:multiLevelType w:val="singleLevel"/>
    <w:tmpl w:val="5A561BED"/>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094D"/>
    <w:rsid w:val="0004094D"/>
    <w:rsid w:val="00133923"/>
    <w:rsid w:val="002C3B4D"/>
    <w:rsid w:val="002D1CD4"/>
    <w:rsid w:val="002D5554"/>
    <w:rsid w:val="00495286"/>
    <w:rsid w:val="00A146DD"/>
    <w:rsid w:val="00CB671F"/>
    <w:rsid w:val="00DF33BE"/>
    <w:rsid w:val="00F77C41"/>
    <w:rsid w:val="00FE4DCF"/>
    <w:rsid w:val="10200C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4D"/>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C3B4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2C3B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rsid w:val="002C3B4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2C3B4D"/>
    <w:rPr>
      <w:sz w:val="18"/>
      <w:szCs w:val="18"/>
    </w:rPr>
  </w:style>
  <w:style w:type="character" w:customStyle="1" w:styleId="Char">
    <w:name w:val="页脚 Char"/>
    <w:basedOn w:val="a0"/>
    <w:link w:val="a3"/>
    <w:uiPriority w:val="99"/>
    <w:semiHidden/>
    <w:rsid w:val="002C3B4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Words>
  <Characters>809</Characters>
  <Application>Microsoft Office Word</Application>
  <DocSecurity>0</DocSecurity>
  <Lines>6</Lines>
  <Paragraphs>1</Paragraphs>
  <ScaleCrop>false</ScaleCrop>
  <Company>Sky123.Org</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丁贇伟</dc:creator>
  <cp:lastModifiedBy>文书处理</cp:lastModifiedBy>
  <cp:revision>7</cp:revision>
  <dcterms:created xsi:type="dcterms:W3CDTF">2018-01-09T11:28:00Z</dcterms:created>
  <dcterms:modified xsi:type="dcterms:W3CDTF">2018-06-04T03:09:00Z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